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BD9B" w14:textId="77777777" w:rsidR="006A04DE" w:rsidRPr="00B63658" w:rsidRDefault="00224539" w:rsidP="001C26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Gmina Mstów </w:t>
      </w:r>
      <w:r w:rsidR="0059121C"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przygotowuje</w:t>
      </w:r>
      <w:r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na sprzedaż </w:t>
      </w:r>
      <w:r w:rsidR="0059121C"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9</w:t>
      </w:r>
      <w:r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działek </w:t>
      </w:r>
      <w:r w:rsidR="000F3C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budowlanych </w:t>
      </w:r>
      <w:r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w miejscowości </w:t>
      </w:r>
      <w:r w:rsidR="0059121C"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Kras</w:t>
      </w:r>
      <w:r w:rsidR="006708B3"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i</w:t>
      </w:r>
      <w:r w:rsidR="0059121C" w:rsidRPr="00B636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ce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stanowiących mienie komunalne. 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7F7C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7CA9E290" wp14:editId="1C659AF6">
            <wp:extent cx="5760720" cy="44348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C6AA" w14:textId="77777777" w:rsidR="008B1DB7" w:rsidRDefault="008B1DB7" w:rsidP="003810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1D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Działki położone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</w:t>
      </w:r>
      <w:r w:rsidRPr="008B1D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cichej i spokojnej lokalizacji w miejscowości Krasice. Najbliższe otoczenie nieruchomości stanowią malownicze tereny rolne i leśne. </w:t>
      </w:r>
      <w:r w:rsidR="003543B6" w:rsidRPr="003543B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Obszar otaczający działkę obfituje w liczne tereny zielone, zapewniając świeże i czyste powietrze.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Jest to</w:t>
      </w:r>
      <w:r w:rsidR="007A65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AF7505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8B1DB7">
        <w:rPr>
          <w:rFonts w:ascii="Times New Roman" w:eastAsia="Times New Roman" w:hAnsi="Times New Roman" w:cs="Times New Roman"/>
          <w:sz w:val="24"/>
          <w:szCs w:val="24"/>
          <w:lang w:eastAsia="pl-PL"/>
        </w:rPr>
        <w:t>dealny teren dla miłośników grzybobrania. W najbliższym otoczeniu znajduje się rozproszona zabudowa mieszkaniowa</w:t>
      </w:r>
      <w:r w:rsidR="00AF7505">
        <w:rPr>
          <w:rFonts w:ascii="Times New Roman" w:eastAsia="Times New Roman" w:hAnsi="Times New Roman" w:cs="Times New Roman"/>
          <w:sz w:val="24"/>
          <w:szCs w:val="24"/>
          <w:lang w:eastAsia="pl-PL"/>
        </w:rPr>
        <w:t>, budynek szkoły oraz strefa</w:t>
      </w:r>
      <w:r w:rsidR="000F3C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rekreacji ruchowej</w:t>
      </w:r>
      <w:r w:rsidR="00AF75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(plac zabaw, siłownia zewnętrzna, boisko sportowe)</w:t>
      </w:r>
      <w:r w:rsidRPr="008B1DB7">
        <w:rPr>
          <w:rFonts w:ascii="Times New Roman" w:eastAsia="Times New Roman" w:hAnsi="Times New Roman" w:cs="Times New Roman"/>
          <w:sz w:val="24"/>
          <w:szCs w:val="24"/>
          <w:lang w:eastAsia="pl-PL"/>
        </w:rPr>
        <w:t>. Teren jest płaski, niezagospodarowany</w:t>
      </w:r>
      <w:r w:rsidR="000F3C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porośnięty częściowo drzewami iglastymi. </w:t>
      </w:r>
    </w:p>
    <w:p w14:paraId="147A3C0E" w14:textId="77777777" w:rsidR="007F7CB5" w:rsidRPr="007F7CB5" w:rsidRDefault="007F7CB5" w:rsidP="003810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Działki posiadają regularny kształt z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bliżony do prostokątów/trapezów, ich powierzchnie 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wynoszą ok. 800 m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(dokładne powierzchnie przedstawia tabela poniżej)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Działki częściowo posiadają bezpośredni dostęp do drogi publicznej- ul. Strażackiej, natomiast do części działek dojazd będzie odbywał się poprzez projektowaną drogę wewnętrzną. Nieruchomość posiada dostęp do uzbrojenia terenu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postaci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sieci wodociągowej i energetycznej. W zasięgu nieruchomości przebiega sie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ć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gazowa. </w:t>
      </w:r>
    </w:p>
    <w:p w14:paraId="305EA5D3" w14:textId="77777777" w:rsidR="003543B6" w:rsidRDefault="003543B6" w:rsidP="003810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A0C6718" w14:textId="77777777" w:rsidR="007F7CB5" w:rsidRDefault="007F7CB5" w:rsidP="003810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08DBDC96" w14:textId="77777777" w:rsidR="002E13CC" w:rsidRPr="00B63658" w:rsidRDefault="002E13CC" w:rsidP="009840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14"/>
        <w:gridCol w:w="2991"/>
        <w:gridCol w:w="5183"/>
      </w:tblGrid>
      <w:tr w:rsidR="00453BFC" w:rsidRPr="00B63658" w14:paraId="1C25B493" w14:textId="77777777" w:rsidTr="00453BFC">
        <w:trPr>
          <w:trHeight w:val="416"/>
        </w:trPr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75AA2A4D" w14:textId="77777777" w:rsidR="00453BFC" w:rsidRPr="00B63658" w:rsidRDefault="00453BFC" w:rsidP="006B3D0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>Działki przeznaczonej do sprzedaży w miejscowości Krasice</w:t>
            </w:r>
          </w:p>
        </w:tc>
      </w:tr>
      <w:tr w:rsidR="006B3D09" w:rsidRPr="00B63658" w14:paraId="7C92D8F1" w14:textId="77777777" w:rsidTr="00453BFC">
        <w:trPr>
          <w:trHeight w:val="416"/>
        </w:trPr>
        <w:tc>
          <w:tcPr>
            <w:tcW w:w="600" w:type="pct"/>
            <w:shd w:val="clear" w:color="auto" w:fill="BDD6EE" w:themeFill="accent5" w:themeFillTint="66"/>
            <w:vAlign w:val="center"/>
          </w:tcPr>
          <w:p w14:paraId="6D8D34C1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1610" w:type="pct"/>
            <w:shd w:val="clear" w:color="auto" w:fill="BDD6EE" w:themeFill="accent5" w:themeFillTint="66"/>
          </w:tcPr>
          <w:p w14:paraId="5D2DC9A5" w14:textId="77777777" w:rsidR="006B3D09" w:rsidRPr="00B63658" w:rsidRDefault="006B3D09" w:rsidP="006B3D0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Numer działki</w:t>
            </w:r>
          </w:p>
        </w:tc>
        <w:tc>
          <w:tcPr>
            <w:tcW w:w="2790" w:type="pct"/>
            <w:shd w:val="clear" w:color="auto" w:fill="BDD6EE" w:themeFill="accent5" w:themeFillTint="66"/>
          </w:tcPr>
          <w:p w14:paraId="409DB0C2" w14:textId="77777777" w:rsidR="006B3D09" w:rsidRPr="00B63658" w:rsidRDefault="006B3D09" w:rsidP="006B3D0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Powierzchnia działki w m</w:t>
            </w:r>
            <w:r w:rsidRPr="00B636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</w:tr>
      <w:tr w:rsidR="006B3D09" w:rsidRPr="00B63658" w14:paraId="797F521C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289986EB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24D9B878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3345</w:t>
            </w:r>
          </w:p>
        </w:tc>
        <w:tc>
          <w:tcPr>
            <w:tcW w:w="2790" w:type="pct"/>
            <w:vAlign w:val="center"/>
          </w:tcPr>
          <w:p w14:paraId="4F8697ED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800</w:t>
            </w:r>
          </w:p>
        </w:tc>
      </w:tr>
      <w:tr w:rsidR="006B3D09" w:rsidRPr="00B63658" w14:paraId="26C1DA67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247DF568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0F3C6CBA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3346</w:t>
            </w:r>
          </w:p>
        </w:tc>
        <w:tc>
          <w:tcPr>
            <w:tcW w:w="2790" w:type="pct"/>
            <w:vAlign w:val="center"/>
          </w:tcPr>
          <w:p w14:paraId="1C23DC29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800</w:t>
            </w:r>
          </w:p>
        </w:tc>
      </w:tr>
      <w:tr w:rsidR="006B3D09" w:rsidRPr="00B63658" w14:paraId="7AA20F9C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75E45C29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54B07A51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3347</w:t>
            </w:r>
          </w:p>
        </w:tc>
        <w:tc>
          <w:tcPr>
            <w:tcW w:w="2790" w:type="pct"/>
            <w:vAlign w:val="center"/>
          </w:tcPr>
          <w:p w14:paraId="11516526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810</w:t>
            </w:r>
          </w:p>
        </w:tc>
      </w:tr>
      <w:tr w:rsidR="006B3D09" w:rsidRPr="00B63658" w14:paraId="42FB0187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363DC557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7AC86335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3348</w:t>
            </w:r>
          </w:p>
        </w:tc>
        <w:tc>
          <w:tcPr>
            <w:tcW w:w="2790" w:type="pct"/>
            <w:vAlign w:val="center"/>
          </w:tcPr>
          <w:p w14:paraId="7492E8D4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801</w:t>
            </w:r>
          </w:p>
        </w:tc>
      </w:tr>
      <w:tr w:rsidR="006B3D09" w:rsidRPr="00B63658" w14:paraId="4DE4B40E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32768344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07969EC6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3349</w:t>
            </w:r>
          </w:p>
        </w:tc>
        <w:tc>
          <w:tcPr>
            <w:tcW w:w="2790" w:type="pct"/>
            <w:vAlign w:val="center"/>
          </w:tcPr>
          <w:p w14:paraId="3855C7F4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800</w:t>
            </w:r>
          </w:p>
        </w:tc>
      </w:tr>
      <w:tr w:rsidR="006B3D09" w:rsidRPr="00B63658" w14:paraId="3400F92E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59DC63D0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76EDFD86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3350</w:t>
            </w:r>
          </w:p>
        </w:tc>
        <w:tc>
          <w:tcPr>
            <w:tcW w:w="2790" w:type="pct"/>
            <w:vAlign w:val="center"/>
          </w:tcPr>
          <w:p w14:paraId="2323EB27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800</w:t>
            </w:r>
          </w:p>
        </w:tc>
      </w:tr>
      <w:tr w:rsidR="006B3D09" w:rsidRPr="00B63658" w14:paraId="187F77FE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24643487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333FD837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3352</w:t>
            </w:r>
          </w:p>
        </w:tc>
        <w:tc>
          <w:tcPr>
            <w:tcW w:w="2790" w:type="pct"/>
            <w:vAlign w:val="center"/>
          </w:tcPr>
          <w:p w14:paraId="33568029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836</w:t>
            </w:r>
          </w:p>
        </w:tc>
      </w:tr>
      <w:tr w:rsidR="006B3D09" w:rsidRPr="00B63658" w14:paraId="6D5F92D7" w14:textId="77777777" w:rsidTr="00453BFC">
        <w:tc>
          <w:tcPr>
            <w:tcW w:w="600" w:type="pct"/>
            <w:shd w:val="clear" w:color="auto" w:fill="BDD6EE" w:themeFill="accent5" w:themeFillTint="66"/>
            <w:vAlign w:val="center"/>
          </w:tcPr>
          <w:p w14:paraId="6D2B0F9B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2802A053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3353</w:t>
            </w:r>
          </w:p>
        </w:tc>
        <w:tc>
          <w:tcPr>
            <w:tcW w:w="2790" w:type="pct"/>
            <w:vAlign w:val="center"/>
          </w:tcPr>
          <w:p w14:paraId="07CD631A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845</w:t>
            </w:r>
          </w:p>
        </w:tc>
      </w:tr>
      <w:tr w:rsidR="006B3D09" w:rsidRPr="00B63658" w14:paraId="6287FBA6" w14:textId="77777777" w:rsidTr="00453BFC">
        <w:tc>
          <w:tcPr>
            <w:tcW w:w="600" w:type="pct"/>
            <w:shd w:val="clear" w:color="auto" w:fill="BDD6EE" w:themeFill="accent5" w:themeFillTint="66"/>
            <w:vAlign w:val="bottom"/>
          </w:tcPr>
          <w:p w14:paraId="06913D5E" w14:textId="77777777" w:rsidR="006B3D09" w:rsidRPr="00B63658" w:rsidRDefault="006B3D09" w:rsidP="00FF7ACE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610" w:type="pct"/>
            <w:vAlign w:val="center"/>
          </w:tcPr>
          <w:p w14:paraId="0CEBEAFC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3354</w:t>
            </w:r>
          </w:p>
        </w:tc>
        <w:tc>
          <w:tcPr>
            <w:tcW w:w="2790" w:type="pct"/>
            <w:vAlign w:val="center"/>
          </w:tcPr>
          <w:p w14:paraId="51A282FD" w14:textId="77777777" w:rsidR="006B3D09" w:rsidRPr="00B63658" w:rsidRDefault="006B3D09" w:rsidP="00FF7A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63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850</w:t>
            </w:r>
          </w:p>
        </w:tc>
      </w:tr>
    </w:tbl>
    <w:p w14:paraId="15CE040C" w14:textId="77777777" w:rsidR="0068376A" w:rsidRPr="00F43764" w:rsidRDefault="007F7CB5" w:rsidP="001C26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najbliższym 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otoczeniu nieruchomości znajdują</w:t>
      </w: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Szkoła Podstawowa im. Św. Huberta </w:t>
      </w:r>
      <w:r w:rsidR="001C26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</w:t>
      </w: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Krasicach, Kościół Opatrzności Bożej oraz budynek OSP w Krasicach. Działki zlokalizowane są ok. 7 km od centrum Mstowa.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Można do nich dojechać drogą gminną 631036 S (od strony Mstowa), drogą powiatową DP 1024S (od strony Kłomnic, </w:t>
      </w:r>
      <w:proofErr w:type="spellStart"/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Skrzydlowa</w:t>
      </w:r>
      <w:proofErr w:type="spellEnd"/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), drogą wojewódzką 786 (od strony </w:t>
      </w:r>
      <w:proofErr w:type="spellStart"/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Mokrzeszy</w:t>
      </w:r>
      <w:proofErr w:type="spellEnd"/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).</w:t>
      </w:r>
    </w:p>
    <w:p w14:paraId="1B7DF3B0" w14:textId="77777777" w:rsidR="0068376A" w:rsidRPr="00B63658" w:rsidRDefault="007F7CB5" w:rsidP="0068376A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2980B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00F69188" wp14:editId="0E39D0CC">
            <wp:extent cx="5760720" cy="2813050"/>
            <wp:effectExtent l="19050" t="19050" r="11430" b="254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9FA6AAC" w14:textId="77777777" w:rsidR="006D5ADE" w:rsidRDefault="006D5ADE" w:rsidP="006D5A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5B0BD30A" wp14:editId="6FABFD0F">
            <wp:extent cx="5760720" cy="35350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539" w:rsidRPr="00B63658"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  <w:br/>
        <w:t> </w:t>
      </w:r>
    </w:p>
    <w:p w14:paraId="26DB2A1E" w14:textId="77777777" w:rsidR="007F7CB5" w:rsidRPr="006D5ADE" w:rsidRDefault="007F7CB5" w:rsidP="006D5A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Zgodnie z miejscowym planem zagospodarowania przestrzennego Gminy Mstów częściowo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granicach sołectwa Krasice, zatwierdzonym Uchwałą Nr XVII/138/2016 Rady Gmin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y Mstów z dnia 25 kwietnia 2016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r. działki nr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3345, 3346, 3347, 3348, 3349, 3350 i 3351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obrębie Krasice w całości leżą w terenie zabudowy mieszkaniowej jednorodzinnej </w:t>
      </w:r>
      <w:r w:rsidR="00032F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usługami, oznaczonym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symbolem „5MN/U”. Natomiast działki nr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3352, 3353, 3354 i 3355 w obrębie Krasice częściowo leżą w terenie zabudowy mieszkaniowej jednorodzinnej </w:t>
      </w:r>
      <w:r w:rsidR="00032F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</w:t>
      </w:r>
      <w:r w:rsidR="00AF750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usługami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oznaczone symbolem „5MN/U” oraz w pozostałej części leżą w terenie rolniczym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</w:t>
      </w:r>
      <w:r w:rsidRPr="00B636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dopuszczalnym przeznaczeniem- teren zabudowy zagrodowej, oznaczenie symbolem”15R”.</w:t>
      </w:r>
    </w:p>
    <w:p w14:paraId="40EB8E60" w14:textId="77777777" w:rsidR="007F7CB5" w:rsidRDefault="007F7CB5" w:rsidP="002245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</w:p>
    <w:p w14:paraId="2BE6276E" w14:textId="77777777" w:rsidR="003A1B46" w:rsidRDefault="003A1B46" w:rsidP="002245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</w:p>
    <w:p w14:paraId="48E5E1AE" w14:textId="77777777" w:rsidR="003A1B46" w:rsidRDefault="003A1B46" w:rsidP="002245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</w:p>
    <w:p w14:paraId="1514E2B4" w14:textId="666E0125" w:rsidR="003A1B46" w:rsidRPr="005D3D61" w:rsidRDefault="007F7CB5" w:rsidP="003A1B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pl-PL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418297A" wp14:editId="2C1802FC">
            <wp:extent cx="5113020" cy="4457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73" cy="44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425A" w14:textId="60DCC39E" w:rsidR="00E77FA3" w:rsidRPr="00E77FA3" w:rsidRDefault="00E77FA3" w:rsidP="005D3D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E77F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Warunki przetar</w:t>
      </w:r>
      <w:r w:rsidR="005E24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gu</w:t>
      </w:r>
      <w:r w:rsidRPr="00E77F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:</w:t>
      </w:r>
    </w:p>
    <w:p w14:paraId="279F1D83" w14:textId="5DBF9D1B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Przetarg odbędzie się w dniu 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7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czerwca 2022 r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 o godz.</w:t>
      </w:r>
      <w:r w:rsidR="003A1B46"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</w:t>
      </w:r>
      <w:r w:rsidR="003A1B46"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</w:t>
      </w:r>
      <w:r w:rsidR="003A1B46" w:rsidRPr="005A4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pl-PL"/>
        </w:rPr>
        <w:t>00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w siedzibie Urzędu Gminy Mstów </w:t>
      </w:r>
      <w:r w:rsidR="005E24A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przy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ul. Gminn</w:t>
      </w:r>
      <w:r w:rsidR="005E24A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ej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14</w:t>
      </w:r>
      <w:r w:rsidR="005E24A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sala nr 31. </w:t>
      </w:r>
    </w:p>
    <w:p w14:paraId="7A474966" w14:textId="0A8E3C51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przetarg</w:t>
      </w:r>
      <w:r w:rsidR="005E24A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mogą brać udział osoby fizyczne i prawne, jeżeli wpłacą wadium 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(w wysokości określonej w ogłoszeniu) na nr konta bankowego Urzędu Gminy Mstów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Oddział Jura Bank w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Mst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owie: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91 8256 0007 2001 0000 0039 0004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5E24A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14:paraId="335A8B7B" w14:textId="0C0517AC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Termin wpłacenia wadium upływa w dniu 2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czerwca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202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2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r.</w:t>
      </w:r>
      <w:r w:rsidR="003A1B46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Wpłacone wadium zostanie:</w:t>
      </w:r>
    </w:p>
    <w:p w14:paraId="7AECA573" w14:textId="3C09BDF9" w:rsidR="00E77FA3" w:rsidRPr="005A41C7" w:rsidRDefault="00E77FA3" w:rsidP="00D47087">
      <w:pPr>
        <w:pStyle w:val="Akapitzlist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zaliczone bez odsetek na poczet ceny nabycia, jeżeli osoba wpłacająca wadium wygra przetarg</w:t>
      </w:r>
      <w:r w:rsidR="009D11FF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14:paraId="4729A3F2" w14:textId="42520399" w:rsidR="00E77FA3" w:rsidRPr="005A41C7" w:rsidRDefault="00E77FA3" w:rsidP="00D47087">
      <w:pPr>
        <w:pStyle w:val="Akapitzlist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zwrócone bez odsetek w ciągu 3 dni roboczych (licząc od dnia zamknięcia przetargu), jeżeli osoba wpłacająca wadium nie wygra przetargu</w:t>
      </w:r>
      <w:r w:rsidR="009D11FF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14:paraId="02768959" w14:textId="20367E72" w:rsidR="00E77FA3" w:rsidRPr="005A41C7" w:rsidRDefault="00E77FA3" w:rsidP="00D47087">
      <w:pPr>
        <w:pStyle w:val="Akapitzlist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zatrzymane (nie podlega zwrotowi), w razie uchylenia się osoby, która wygra przetarg, od zawarcia umowy</w:t>
      </w:r>
      <w:r w:rsidR="009D11FF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785EE1B1" w14:textId="1A31BD17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Cenę wywoławczą należy podwyższyć o 1% postąpienia, z zaokrągleniem w górę do pełnych dziesiątek złotych.</w:t>
      </w:r>
    </w:p>
    <w:p w14:paraId="434F055F" w14:textId="26E0E765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Cenę nieruchomości osiągniętą w przetargu należy wpłacić na rachunek Urzędu Gminy Mstów przed zawarciem umowy notarialnej. Powyższa kwota winna być zaksięgowana na koncie na 3 dni przed spisaniem aktu notarialnego.</w:t>
      </w:r>
    </w:p>
    <w:p w14:paraId="3FE9EAD9" w14:textId="6D518522" w:rsidR="00E77FA3" w:rsidRPr="005A41C7" w:rsidRDefault="00E77FA3" w:rsidP="00D4708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Koszty notarialne poniesie nabywca</w:t>
      </w:r>
      <w:r w:rsidR="005D3D61" w:rsidRPr="005A41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1464DE1E" w14:textId="3E459A2F" w:rsidR="007F7CB5" w:rsidRPr="00D47087" w:rsidRDefault="007F7CB5" w:rsidP="002245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Wszelkich dodatkowych informacji udziela się w siedzibie Urzędu Gminy Mstów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   </w:t>
      </w:r>
      <w:r w:rsidRPr="007F7C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 (pokój nr 8), tel. 34 3284-005 wew. 40.</w:t>
      </w:r>
    </w:p>
    <w:sectPr w:rsidR="007F7CB5" w:rsidRPr="00D47087" w:rsidSect="00471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95B4D"/>
    <w:multiLevelType w:val="hybridMultilevel"/>
    <w:tmpl w:val="13C256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C51C11"/>
    <w:multiLevelType w:val="hybridMultilevel"/>
    <w:tmpl w:val="13C256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937478">
    <w:abstractNumId w:val="0"/>
  </w:num>
  <w:num w:numId="2" w16cid:durableId="2035302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539"/>
    <w:rsid w:val="0000699D"/>
    <w:rsid w:val="00032F78"/>
    <w:rsid w:val="00057C84"/>
    <w:rsid w:val="000F3CC0"/>
    <w:rsid w:val="001C2600"/>
    <w:rsid w:val="001D5765"/>
    <w:rsid w:val="00224539"/>
    <w:rsid w:val="002C4DE2"/>
    <w:rsid w:val="002E13CC"/>
    <w:rsid w:val="00303ACF"/>
    <w:rsid w:val="003543B6"/>
    <w:rsid w:val="003810FB"/>
    <w:rsid w:val="003A1B46"/>
    <w:rsid w:val="00453BFC"/>
    <w:rsid w:val="00462906"/>
    <w:rsid w:val="00463BB1"/>
    <w:rsid w:val="00471717"/>
    <w:rsid w:val="004A174D"/>
    <w:rsid w:val="00565326"/>
    <w:rsid w:val="0059121C"/>
    <w:rsid w:val="005A41C7"/>
    <w:rsid w:val="005D3D61"/>
    <w:rsid w:val="005E24A6"/>
    <w:rsid w:val="0061227F"/>
    <w:rsid w:val="006630BF"/>
    <w:rsid w:val="006708B3"/>
    <w:rsid w:val="0068376A"/>
    <w:rsid w:val="006A04DE"/>
    <w:rsid w:val="006B3D09"/>
    <w:rsid w:val="006D5ADE"/>
    <w:rsid w:val="007A65B4"/>
    <w:rsid w:val="007D178A"/>
    <w:rsid w:val="007F7CB5"/>
    <w:rsid w:val="008442D4"/>
    <w:rsid w:val="008B1DB7"/>
    <w:rsid w:val="008F1421"/>
    <w:rsid w:val="00913E8E"/>
    <w:rsid w:val="0098405B"/>
    <w:rsid w:val="009D11FF"/>
    <w:rsid w:val="00AF7505"/>
    <w:rsid w:val="00B00B4D"/>
    <w:rsid w:val="00B63658"/>
    <w:rsid w:val="00C94677"/>
    <w:rsid w:val="00D47087"/>
    <w:rsid w:val="00E416B2"/>
    <w:rsid w:val="00E70BC2"/>
    <w:rsid w:val="00E77FA3"/>
    <w:rsid w:val="00EB108C"/>
    <w:rsid w:val="00F43764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1C4E0"/>
  <w15:docId w15:val="{73AFC164-34C8-44C4-9257-5FBCB165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1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2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2453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2453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24539"/>
    <w:rPr>
      <w:i/>
      <w:iCs/>
    </w:rPr>
  </w:style>
  <w:style w:type="table" w:styleId="Tabela-Siatka">
    <w:name w:val="Table Grid"/>
    <w:basedOn w:val="Standardowy"/>
    <w:uiPriority w:val="39"/>
    <w:rsid w:val="006B3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B3D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Jakubczak</dc:creator>
  <cp:keywords/>
  <dc:description/>
  <cp:lastModifiedBy>Tomasz Jakubczak</cp:lastModifiedBy>
  <cp:revision>36</cp:revision>
  <cp:lastPrinted>2022-05-02T09:41:00Z</cp:lastPrinted>
  <dcterms:created xsi:type="dcterms:W3CDTF">2022-03-29T08:38:00Z</dcterms:created>
  <dcterms:modified xsi:type="dcterms:W3CDTF">2022-05-02T09:45:00Z</dcterms:modified>
</cp:coreProperties>
</file>