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4E3" w:rsidRPr="00A85656" w:rsidRDefault="004444E3" w:rsidP="004444E3">
      <w:pPr>
        <w:rPr>
          <w:rFonts w:ascii="Times New Roman" w:hAnsi="Times New Roman" w:cs="Times New Roman"/>
          <w:b/>
        </w:rPr>
      </w:pPr>
      <w:r w:rsidRPr="00A85656">
        <w:rPr>
          <w:rFonts w:ascii="Times New Roman" w:hAnsi="Times New Roman" w:cs="Times New Roman"/>
          <w:b/>
        </w:rPr>
        <w:t>WYDATKI KWALIFIKOWANE DO STYPENDIUM SZKOLNEGO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ZGODNIE Z ZALECENIAMI MINISTERSTWA EDUKACJI NARODOWEJ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1. Podręczniki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2. Zeszyty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3. Słowniki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4. Encyklopedie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5. Atlasy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6. Tablice matematyczne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7. Lektury szkolne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8. Tornister (plecak szkolny)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9.Multimedialne programy edukacyjne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10. Strój sportowy(dres, strój gimnastyczny, obuwie sportowe),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11.Strój galowy wymagany przez szkołę, potwierdzenie ze szkoły.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11. Artykuły szkolne (piśmiennicze, papiernicze, biurowe, np. bloki, flamastry,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kredki, pędzle, farby, klej, papier kolorowy, temperówki, kalkulatory, ołówki,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długopisy, pióra, gumki, bibuła, brystole, papier kancelaryjny, nożyczki, taśma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klejąca, , korektory, przybory geometryczne, plastelina,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modelina, itp.)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12. Pomoce naukowe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13. Koszt udziału w zajęciach edukacyjnych, rozwojowych (językowych,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sportowych, itp.)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16. Koszt wyjazdu na „zieloną szkołę”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17. Koszt udziału w wycieczkach szkolnych, bilet do kina, teatru, muzeum, itp.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18. Zwrot kosztów dojazdu do szkół</w:t>
      </w:r>
    </w:p>
    <w:p w:rsidR="004444E3" w:rsidRPr="00A85656" w:rsidRDefault="004444E3" w:rsidP="004444E3">
      <w:pPr>
        <w:spacing w:after="0"/>
        <w:rPr>
          <w:rFonts w:ascii="Times New Roman" w:hAnsi="Times New Roman" w:cs="Times New Roman"/>
          <w:b/>
        </w:rPr>
      </w:pPr>
      <w:r w:rsidRPr="00A85656">
        <w:rPr>
          <w:rFonts w:ascii="Times New Roman" w:hAnsi="Times New Roman" w:cs="Times New Roman"/>
          <w:b/>
        </w:rPr>
        <w:t>Uwaga</w:t>
      </w:r>
    </w:p>
    <w:p w:rsidR="004444E3" w:rsidRPr="00A85656" w:rsidRDefault="004444E3" w:rsidP="004444E3">
      <w:pPr>
        <w:spacing w:after="0"/>
        <w:jc w:val="both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W przypadku, kiedy wartość faktury/rachunku przewyższy kwotę przyznanego</w:t>
      </w:r>
    </w:p>
    <w:p w:rsidR="004444E3" w:rsidRPr="00A85656" w:rsidRDefault="004444E3" w:rsidP="004444E3">
      <w:pPr>
        <w:spacing w:after="0"/>
        <w:jc w:val="both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stypendium, nastąpi zwrot poniesionych kosztów tylko do wysokości świadczenia.</w:t>
      </w:r>
    </w:p>
    <w:p w:rsidR="004444E3" w:rsidRPr="00A85656" w:rsidRDefault="004444E3" w:rsidP="004444E3">
      <w:pPr>
        <w:spacing w:after="0"/>
        <w:jc w:val="both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W sytuacji, kiedy wartość faktury będzie niższa niż wysokość świadczenia, zwrot</w:t>
      </w:r>
    </w:p>
    <w:p w:rsidR="004444E3" w:rsidRPr="00A85656" w:rsidRDefault="004444E3" w:rsidP="004444E3">
      <w:pPr>
        <w:spacing w:after="0"/>
        <w:jc w:val="both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nastąpi do wysokości wartości faktury/rachunku.</w:t>
      </w:r>
    </w:p>
    <w:p w:rsidR="004444E3" w:rsidRPr="00A85656" w:rsidRDefault="004444E3" w:rsidP="004444E3">
      <w:pPr>
        <w:spacing w:after="0"/>
        <w:jc w:val="both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Przy wystawianiu faktury/rachunku należy zwrócić uwagę na nazewnictwo</w:t>
      </w:r>
    </w:p>
    <w:p w:rsidR="004444E3" w:rsidRPr="00A85656" w:rsidRDefault="004444E3" w:rsidP="004444E3">
      <w:pPr>
        <w:spacing w:after="0"/>
        <w:jc w:val="both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Zakupionych artykułów, aby były zgodne z nazwami umieszczonymi w w/w katalogu</w:t>
      </w:r>
    </w:p>
    <w:p w:rsidR="00540F67" w:rsidRPr="00A85656" w:rsidRDefault="004444E3" w:rsidP="004444E3">
      <w:pPr>
        <w:spacing w:after="0"/>
        <w:jc w:val="both"/>
        <w:rPr>
          <w:rFonts w:ascii="Times New Roman" w:hAnsi="Times New Roman" w:cs="Times New Roman"/>
        </w:rPr>
      </w:pPr>
      <w:r w:rsidRPr="00A85656">
        <w:rPr>
          <w:rFonts w:ascii="Times New Roman" w:hAnsi="Times New Roman" w:cs="Times New Roman"/>
        </w:rPr>
        <w:t>zakupów.</w:t>
      </w:r>
    </w:p>
    <w:sectPr w:rsidR="00540F67" w:rsidRPr="00A85656" w:rsidSect="003C5CD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540F67"/>
    <w:rsid w:val="002F0593"/>
    <w:rsid w:val="003C5CD3"/>
    <w:rsid w:val="004444E3"/>
    <w:rsid w:val="00540F67"/>
    <w:rsid w:val="00A85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5C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unhideWhenUsed/>
    <w:rsid w:val="0054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40F67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540F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9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2016-08-12T07:09:00Z</dcterms:created>
  <dcterms:modified xsi:type="dcterms:W3CDTF">2016-08-12T07:58:00Z</dcterms:modified>
</cp:coreProperties>
</file>